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MODULO RICHIESTA TESSERAMENTO ASSOCIAZIONE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Io sottoscritto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Tessera: _ _ _ _ _ _ _ _ _ _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 _ _ _ _ _ _ _ _ _ _ _ _ _ _ _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Cognome: _ _ _ _ _ _ _ _ _ _ _ _ _ _ _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 a: _ _ _ _ _ _ _ _ _ _   Provincia: _ _ _ _ _ _ _  il giorno: _ _/ _ _ /_ _ _ 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in via: _ _ _ _ _ _ _ _ _ _ _ _ _ _ _ _ _ _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Telefono: _ _ _ _ _ _ _ _ _ _ _    Cellulare: _ _ _ _ _ _ _ _ _ _ _ _ _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_ _ _ _ _ _ _ _ _ _ _ _ _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Pratica: _ _ _ _ _ _ _ _ _ _ _ 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personale (PATENTE o CARTA IDENTITA’)  n°: _ _ _ _ _ _ _ _ _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Rilasciato da: _ _ _ _ _ _ _ _ _  in data: _ _ /_ _ /_ _ _ 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CHIEDO, presa visione dello Statuto e in accordo con esso, di associarsi all’Associazione “L’Unico” – Caf Patronato Casa del Cittadino in qualità di Socio Ordinario versando quota annuale di Euro 30,00.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   _ _ /_ _ /_ _ _ _               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  _ _ _ _ _ _ _ _ _ _ _ _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Via Riano, 44 – 00191 Roma    Tel.: 06. 36300622 – 333. 8800328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  <w:t xml:space="preserve">youcaf.it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c.f.: 97519750588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708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Caf </w:t>
    </w:r>
    <w:r w:rsidDel="00000000" w:rsidR="00000000" w:rsidRPr="00000000">
      <w:rPr>
        <w:rFonts w:ascii="Cambria" w:cs="Cambria" w:eastAsia="Cambria" w:hAnsi="Cambria"/>
        <w:b w:val="1"/>
        <w:sz w:val="32"/>
        <w:szCs w:val="32"/>
        <w:rtl w:val="0"/>
      </w:rPr>
      <w:t xml:space="preserve">Patronato Casa del Cittadino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Associazione Promozione Sociale e Culturale ‘L’Unico’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Presidente: Riccardo Corsetto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sz w:val="30"/>
        <w:szCs w:val="30"/>
        <w:rtl w:val="0"/>
      </w:rPr>
      <w:t xml:space="preserve">PONTE MILVIO - PRATI/VATICANO- GROTTAROSSA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